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A" w:rsidRDefault="00C406AA" w:rsidP="00C406AA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首页掉下来</w:t>
      </w:r>
    </w:p>
    <w:p w:rsidR="00C406AA" w:rsidRDefault="00C406AA" w:rsidP="00C406AA">
      <w:pPr>
        <w:rPr>
          <w:rFonts w:hint="eastAsia"/>
        </w:rPr>
      </w:pPr>
      <w:r>
        <w:rPr>
          <w:noProof/>
        </w:rPr>
        <w:drawing>
          <wp:inline distT="0" distB="0" distL="0" distR="0" wp14:anchorId="7EE17AC1" wp14:editId="2B2F3FBE">
            <wp:extent cx="5274310" cy="1790457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B6" w:rsidRDefault="008054B6" w:rsidP="008054B6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产品详细页</w:t>
      </w:r>
      <w:r w:rsidR="00464DB2">
        <w:rPr>
          <w:rFonts w:hint="eastAsia"/>
        </w:rPr>
        <w:t>图片</w:t>
      </w:r>
      <w:r>
        <w:rPr>
          <w:rFonts w:hint="eastAsia"/>
        </w:rPr>
        <w:t>少了边框</w:t>
      </w:r>
    </w:p>
    <w:p w:rsidR="008054B6" w:rsidRDefault="008054B6" w:rsidP="008054B6">
      <w:pPr>
        <w:rPr>
          <w:rFonts w:hint="eastAsia"/>
        </w:rPr>
      </w:pPr>
      <w:r>
        <w:rPr>
          <w:rFonts w:hint="eastAsia"/>
        </w:rPr>
        <w:t xml:space="preserve">  </w:t>
      </w:r>
      <w:hyperlink r:id="rId9" w:history="1">
        <w:r w:rsidR="001B52BA" w:rsidRPr="00333735">
          <w:rPr>
            <w:rStyle w:val="a7"/>
          </w:rPr>
          <w:t>http://build.gzwhir.com/hyb/gdtysy201712014712/html/v1/index.html?page=04_%E4%BA%A7%E5%93%81%E8%AF%A6%E7%BB%86.jpg&amp;id=3</w:t>
        </w:r>
      </w:hyperlink>
    </w:p>
    <w:p w:rsidR="001B52BA" w:rsidRDefault="001B52BA" w:rsidP="008054B6">
      <w:pPr>
        <w:rPr>
          <w:rFonts w:hint="eastAsia"/>
        </w:rPr>
      </w:pPr>
    </w:p>
    <w:p w:rsidR="001B52BA" w:rsidRDefault="001B52BA" w:rsidP="008054B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</w:p>
    <w:p w:rsidR="001B52BA" w:rsidRDefault="001B52BA" w:rsidP="008054B6">
      <w:pPr>
        <w:rPr>
          <w:rFonts w:hint="eastAsia"/>
        </w:rPr>
      </w:pPr>
      <w:r>
        <w:rPr>
          <w:noProof/>
        </w:rPr>
        <w:drawing>
          <wp:inline distT="0" distB="0" distL="0" distR="0" wp14:anchorId="3760F203" wp14:editId="00AB4174">
            <wp:extent cx="3905250" cy="1647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文字去掉</w:t>
      </w:r>
      <w:r w:rsidR="003E03A3">
        <w:rPr>
          <w:rFonts w:hint="eastAsia"/>
        </w:rPr>
        <w:t>，设计稿是没有中文字的</w:t>
      </w:r>
    </w:p>
    <w:p w:rsidR="007C5DC9" w:rsidRDefault="00EB42E4" w:rsidP="008054B6">
      <w:pPr>
        <w:rPr>
          <w:rFonts w:hint="eastAsia"/>
        </w:rPr>
      </w:pPr>
      <w:hyperlink r:id="rId11" w:history="1">
        <w:r w:rsidRPr="00333735">
          <w:rPr>
            <w:rStyle w:val="a7"/>
          </w:rPr>
          <w:t>http://site.baiwanx.com.cn/gdtysy201712014712/html/%E5%B8%B8%E8%A7%81%E9%97%AE%E9%A2%98.shtml</w:t>
        </w:r>
      </w:hyperlink>
    </w:p>
    <w:p w:rsidR="00B3414F" w:rsidRDefault="00B3414F" w:rsidP="008054B6">
      <w:pPr>
        <w:rPr>
          <w:rFonts w:hint="eastAsia"/>
        </w:rPr>
      </w:pPr>
    </w:p>
    <w:p w:rsidR="00F53EF3" w:rsidRDefault="00B3414F" w:rsidP="00F53EF3">
      <w:pPr>
        <w:rPr>
          <w:rFonts w:hint="eastAsia"/>
        </w:rPr>
      </w:pPr>
      <w:bookmarkStart w:id="0" w:name="_GoBack"/>
      <w:r w:rsidRPr="0060314B">
        <w:rPr>
          <w:rFonts w:hint="eastAsia"/>
          <w:b/>
        </w:rPr>
        <w:t>手机</w:t>
      </w:r>
      <w:proofErr w:type="gramStart"/>
      <w:r w:rsidRPr="0060314B">
        <w:rPr>
          <w:rFonts w:hint="eastAsia"/>
          <w:b/>
        </w:rPr>
        <w:t>端效果</w:t>
      </w:r>
      <w:proofErr w:type="gramEnd"/>
      <w:r w:rsidR="0060314B" w:rsidRPr="0060314B">
        <w:rPr>
          <w:rFonts w:hint="eastAsia"/>
          <w:b/>
        </w:rPr>
        <w:t>修改</w:t>
      </w:r>
      <w:r w:rsidRPr="0060314B">
        <w:rPr>
          <w:rFonts w:hint="eastAsia"/>
          <w:b/>
        </w:rPr>
        <w:t>：</w:t>
      </w:r>
      <w:bookmarkEnd w:id="0"/>
      <w:r w:rsidR="00251A57">
        <w:rPr>
          <w:noProof/>
        </w:rPr>
        <w:drawing>
          <wp:inline distT="0" distB="0" distL="0" distR="0" wp14:anchorId="0D424B74" wp14:editId="435547F4">
            <wp:extent cx="2238375" cy="1997537"/>
            <wp:effectExtent l="0" t="0" r="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9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EF3">
        <w:rPr>
          <w:rFonts w:hint="eastAsia"/>
        </w:rPr>
        <w:t>这种下拉也不需要显示三级栏目</w:t>
      </w:r>
    </w:p>
    <w:p w:rsidR="00B3414F" w:rsidRPr="00F53EF3" w:rsidRDefault="00B3414F" w:rsidP="008054B6">
      <w:pPr>
        <w:rPr>
          <w:rFonts w:hint="eastAsia"/>
        </w:rPr>
      </w:pPr>
    </w:p>
    <w:p w:rsidR="00B3414F" w:rsidRDefault="00B3414F" w:rsidP="008054B6">
      <w:pPr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563C84">
        <w:rPr>
          <w:noProof/>
        </w:rPr>
        <w:drawing>
          <wp:inline distT="0" distB="0" distL="0" distR="0" wp14:anchorId="5EDB7E19" wp14:editId="7430DB35">
            <wp:extent cx="3552825" cy="27146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C84">
        <w:rPr>
          <w:rFonts w:hint="eastAsia"/>
        </w:rPr>
        <w:t>排版乱了</w:t>
      </w:r>
    </w:p>
    <w:p w:rsidR="00563C84" w:rsidRDefault="003B4F3E" w:rsidP="008054B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62C6C31F" wp14:editId="7E38642F">
            <wp:extent cx="3886200" cy="2343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线没有显示完</w:t>
      </w:r>
    </w:p>
    <w:p w:rsidR="00831C0A" w:rsidRDefault="00A03A37" w:rsidP="008054B6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3733A5C0" wp14:editId="536A832D">
            <wp:extent cx="3733800" cy="4076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比例不对</w:t>
      </w:r>
    </w:p>
    <w:p w:rsidR="00A10A5D" w:rsidRDefault="00A03A37" w:rsidP="008054B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A10A5D">
        <w:rPr>
          <w:noProof/>
        </w:rPr>
        <w:drawing>
          <wp:inline distT="0" distB="0" distL="0" distR="0" wp14:anchorId="00E8A01F" wp14:editId="58D5B620">
            <wp:extent cx="3800475" cy="7143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A5D">
        <w:rPr>
          <w:rFonts w:hint="eastAsia"/>
        </w:rPr>
        <w:t>底部要加阿里巴巴模块</w:t>
      </w:r>
    </w:p>
    <w:p w:rsidR="00A03A37" w:rsidRDefault="00A10A5D" w:rsidP="008054B6">
      <w:pPr>
        <w:rPr>
          <w:rFonts w:hint="eastAsia"/>
        </w:rPr>
      </w:pPr>
      <w:r>
        <w:rPr>
          <w:noProof/>
        </w:rPr>
        <w:drawing>
          <wp:inline distT="0" distB="0" distL="0" distR="0" wp14:anchorId="6659ED82" wp14:editId="5A0B254A">
            <wp:extent cx="1981200" cy="13049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FF" w:rsidRDefault="00E929FF" w:rsidP="008054B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54411010" wp14:editId="535106F1">
            <wp:extent cx="3667125" cy="7905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logo</w:t>
      </w:r>
      <w:r>
        <w:rPr>
          <w:rFonts w:hint="eastAsia"/>
        </w:rPr>
        <w:t>加大，头部高度加高</w:t>
      </w:r>
    </w:p>
    <w:p w:rsidR="00D5321A" w:rsidRDefault="00D5321A" w:rsidP="008054B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2FE6186E" wp14:editId="31C6EF2C">
            <wp:extent cx="5000625" cy="9048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lastRenderedPageBreak/>
        <w:t>标题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贴边了</w:t>
      </w:r>
    </w:p>
    <w:p w:rsidR="00E929FF" w:rsidRDefault="003F61B6" w:rsidP="008054B6">
      <w:pPr>
        <w:rPr>
          <w:rFonts w:hint="eastAsia"/>
        </w:rPr>
      </w:pPr>
      <w:hyperlink r:id="rId20" w:history="1">
        <w:r w:rsidRPr="00333735">
          <w:rPr>
            <w:rStyle w:val="a7"/>
          </w:rPr>
          <w:t>http://site.baiwanx.com.cn/gdtysy201712014712/html/%E5%85%AC%E5%8F%B8%E7%AE%80%E4%BB%8B.shtml</w:t>
        </w:r>
      </w:hyperlink>
    </w:p>
    <w:p w:rsidR="003F61B6" w:rsidRDefault="003F61B6" w:rsidP="008054B6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 wp14:anchorId="2F5C0361" wp14:editId="5CC8BE5A">
            <wp:extent cx="2362200" cy="29051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框显示不完</w:t>
      </w:r>
    </w:p>
    <w:p w:rsidR="00282AC9" w:rsidRDefault="003F61B6" w:rsidP="008054B6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</w:p>
    <w:p w:rsidR="00282AC9" w:rsidRDefault="00282AC9" w:rsidP="008054B6">
      <w:pPr>
        <w:rPr>
          <w:rFonts w:hint="eastAsia"/>
        </w:rPr>
      </w:pPr>
      <w:r>
        <w:rPr>
          <w:noProof/>
        </w:rPr>
        <w:drawing>
          <wp:inline distT="0" distB="0" distL="0" distR="0" wp14:anchorId="06CD2220" wp14:editId="2E5EA3EA">
            <wp:extent cx="4019550" cy="11334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去掉这个标题</w:t>
      </w:r>
    </w:p>
    <w:p w:rsidR="00B9584F" w:rsidRDefault="00B9584F" w:rsidP="008054B6">
      <w:pPr>
        <w:rPr>
          <w:rFonts w:hint="eastAsia"/>
        </w:rPr>
      </w:pPr>
      <w:hyperlink r:id="rId23" w:history="1">
        <w:r w:rsidRPr="00333735">
          <w:rPr>
            <w:rStyle w:val="a7"/>
          </w:rPr>
          <w:t>http://site.baiwanx.com.cn/gdtysy201712014712/html/%E5%B8%B8%E8%A7%81%E9%97%AE%E9%A2%98.shtml</w:t>
        </w:r>
      </w:hyperlink>
    </w:p>
    <w:p w:rsidR="002D3D68" w:rsidRDefault="002D3D68" w:rsidP="008054B6">
      <w:pPr>
        <w:rPr>
          <w:rFonts w:hint="eastAsia"/>
        </w:rPr>
      </w:pPr>
    </w:p>
    <w:p w:rsidR="002D3D68" w:rsidRDefault="002D3D68" w:rsidP="008054B6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pad</w:t>
      </w:r>
      <w:r>
        <w:rPr>
          <w:rFonts w:hint="eastAsia"/>
        </w:rPr>
        <w:t>查看问题</w:t>
      </w:r>
    </w:p>
    <w:p w:rsidR="00BB0597" w:rsidRDefault="00BB0597" w:rsidP="008054B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9A542E8" wp14:editId="5126F998">
            <wp:extent cx="4514850" cy="40290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34D">
        <w:rPr>
          <w:rFonts w:hint="eastAsia"/>
        </w:rPr>
        <w:t>这种下拉也不需要显示三级栏目</w:t>
      </w:r>
    </w:p>
    <w:p w:rsidR="002D3D68" w:rsidRDefault="002D3D68" w:rsidP="008054B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2D3D68" w:rsidRDefault="002D3D68" w:rsidP="008054B6">
      <w:pPr>
        <w:rPr>
          <w:rFonts w:hint="eastAsia"/>
        </w:rPr>
      </w:pPr>
    </w:p>
    <w:p w:rsidR="002D3D68" w:rsidRDefault="002D3D68" w:rsidP="008054B6">
      <w:pPr>
        <w:rPr>
          <w:rFonts w:hint="eastAsia"/>
        </w:rPr>
      </w:pPr>
      <w:r>
        <w:rPr>
          <w:noProof/>
        </w:rPr>
        <w:drawing>
          <wp:inline distT="0" distB="0" distL="0" distR="0" wp14:anchorId="09DCEF38" wp14:editId="3EE26F32">
            <wp:extent cx="5274310" cy="2626777"/>
            <wp:effectExtent l="0" t="0" r="254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图片直接横过来，居中显示</w:t>
      </w:r>
    </w:p>
    <w:p w:rsidR="002D3D68" w:rsidRDefault="00D1487D" w:rsidP="008054B6">
      <w:pPr>
        <w:rPr>
          <w:rFonts w:hint="eastAsia"/>
        </w:rPr>
      </w:pPr>
      <w:hyperlink r:id="rId25" w:history="1">
        <w:r w:rsidRPr="00333735">
          <w:rPr>
            <w:rStyle w:val="a7"/>
          </w:rPr>
          <w:t>http://site.baiwanx.com.cn/gdtysy201712014712/html/%E5%85%AC%E5%8F%B8%E7%AE%80%E4%BB%8B.shtml#</w:t>
        </w:r>
      </w:hyperlink>
    </w:p>
    <w:p w:rsidR="00D1487D" w:rsidRDefault="00D1487D" w:rsidP="00012F85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图片比例太小</w:t>
      </w:r>
      <w:r>
        <w:rPr>
          <w:noProof/>
        </w:rPr>
        <w:drawing>
          <wp:inline distT="0" distB="0" distL="0" distR="0" wp14:anchorId="355D0F18" wp14:editId="4E18E735">
            <wp:extent cx="4143375" cy="203835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487D">
        <w:t>http://site.baiwanx.com.cn/gdtysy201712014712/html/%E6%96%B0%E9%97%BB%E4%B8%AD%E5%BF%83.shtml</w:t>
      </w:r>
    </w:p>
    <w:p w:rsidR="00B65706" w:rsidRPr="00A03A37" w:rsidRDefault="00DE15F0" w:rsidP="00DE15F0">
      <w:pPr>
        <w:pStyle w:val="a5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 wp14:anchorId="0A631F52" wp14:editId="17B5455D">
            <wp:extent cx="4171950" cy="18954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这个去掉</w:t>
      </w:r>
      <w:r w:rsidRPr="00DE15F0">
        <w:t>http://site.baiwanx.com.cn/gdtysy201712014712/html/%E5%B8%B8%E8%A7%81%E9%97%AE%E9%A2%98.shtml</w:t>
      </w:r>
    </w:p>
    <w:sectPr w:rsidR="00B65706" w:rsidRPr="00A0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35" w:rsidRDefault="00B45435" w:rsidP="00C406AA">
      <w:r>
        <w:separator/>
      </w:r>
    </w:p>
  </w:endnote>
  <w:endnote w:type="continuationSeparator" w:id="0">
    <w:p w:rsidR="00B45435" w:rsidRDefault="00B45435" w:rsidP="00C4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35" w:rsidRDefault="00B45435" w:rsidP="00C406AA">
      <w:r>
        <w:separator/>
      </w:r>
    </w:p>
  </w:footnote>
  <w:footnote w:type="continuationSeparator" w:id="0">
    <w:p w:rsidR="00B45435" w:rsidRDefault="00B45435" w:rsidP="00C4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5D4"/>
    <w:multiLevelType w:val="hybridMultilevel"/>
    <w:tmpl w:val="0EF2A660"/>
    <w:lvl w:ilvl="0" w:tplc="A66ACE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B"/>
    <w:rsid w:val="00012F85"/>
    <w:rsid w:val="001B52BA"/>
    <w:rsid w:val="00251A57"/>
    <w:rsid w:val="00282AC9"/>
    <w:rsid w:val="002D3D68"/>
    <w:rsid w:val="003B4F3E"/>
    <w:rsid w:val="003E03A3"/>
    <w:rsid w:val="003F61B6"/>
    <w:rsid w:val="00425D2D"/>
    <w:rsid w:val="00464DB2"/>
    <w:rsid w:val="0053734D"/>
    <w:rsid w:val="00563C84"/>
    <w:rsid w:val="0060314B"/>
    <w:rsid w:val="00631D67"/>
    <w:rsid w:val="007C5DC9"/>
    <w:rsid w:val="008054B6"/>
    <w:rsid w:val="00831C0A"/>
    <w:rsid w:val="008479F1"/>
    <w:rsid w:val="00A03A37"/>
    <w:rsid w:val="00A10A5D"/>
    <w:rsid w:val="00B175ED"/>
    <w:rsid w:val="00B3414F"/>
    <w:rsid w:val="00B45435"/>
    <w:rsid w:val="00B65706"/>
    <w:rsid w:val="00B9584F"/>
    <w:rsid w:val="00BB0597"/>
    <w:rsid w:val="00C406AA"/>
    <w:rsid w:val="00C446EF"/>
    <w:rsid w:val="00D1487D"/>
    <w:rsid w:val="00D5321A"/>
    <w:rsid w:val="00DD4D8A"/>
    <w:rsid w:val="00DE15F0"/>
    <w:rsid w:val="00DE6C63"/>
    <w:rsid w:val="00E6617B"/>
    <w:rsid w:val="00E929FF"/>
    <w:rsid w:val="00EB42E4"/>
    <w:rsid w:val="00F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6AA"/>
    <w:rPr>
      <w:sz w:val="18"/>
      <w:szCs w:val="18"/>
    </w:rPr>
  </w:style>
  <w:style w:type="paragraph" w:styleId="a5">
    <w:name w:val="List Paragraph"/>
    <w:basedOn w:val="a"/>
    <w:uiPriority w:val="34"/>
    <w:qFormat/>
    <w:rsid w:val="00C406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40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6AA"/>
    <w:rPr>
      <w:sz w:val="18"/>
      <w:szCs w:val="18"/>
    </w:rPr>
  </w:style>
  <w:style w:type="character" w:styleId="a7">
    <w:name w:val="Hyperlink"/>
    <w:basedOn w:val="a0"/>
    <w:uiPriority w:val="99"/>
    <w:unhideWhenUsed/>
    <w:rsid w:val="001B5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6AA"/>
    <w:rPr>
      <w:sz w:val="18"/>
      <w:szCs w:val="18"/>
    </w:rPr>
  </w:style>
  <w:style w:type="paragraph" w:styleId="a5">
    <w:name w:val="List Paragraph"/>
    <w:basedOn w:val="a"/>
    <w:uiPriority w:val="34"/>
    <w:qFormat/>
    <w:rsid w:val="00C406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40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6AA"/>
    <w:rPr>
      <w:sz w:val="18"/>
      <w:szCs w:val="18"/>
    </w:rPr>
  </w:style>
  <w:style w:type="character" w:styleId="a7">
    <w:name w:val="Hyperlink"/>
    <w:basedOn w:val="a0"/>
    <w:uiPriority w:val="99"/>
    <w:unhideWhenUsed/>
    <w:rsid w:val="001B5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site.baiwanx.com.cn/gdtysy201712014712/html/%E5%85%AC%E5%8F%B8%E7%AE%80%E4%BB%8B.shtml#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site.baiwanx.com.cn/gdtysy201712014712/html/%E5%85%AC%E5%8F%B8%E7%AE%80%E4%BB%8B.s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te.baiwanx.com.cn/gdtysy201712014712/html/%E5%B8%B8%E8%A7%81%E9%97%AE%E9%A2%98.shtml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site.baiwanx.com.cn/gdtysy201712014712/html/%E5%B8%B8%E8%A7%81%E9%97%AE%E9%A2%98.s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build.gzwhir.com/hyb/gdtysy201712014712/html/v1/index.html?page=04_%E4%BA%A7%E5%93%81%E8%AF%A6%E7%BB%86.jpg&amp;id=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2017-12-19T02:15:00Z</dcterms:created>
  <dcterms:modified xsi:type="dcterms:W3CDTF">2017-12-19T03:43:00Z</dcterms:modified>
</cp:coreProperties>
</file>